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05" w:rsidRDefault="00D16405" w:rsidP="00D16405">
      <w:pPr>
        <w:rPr>
          <w:rFonts w:eastAsia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-501015</wp:posOffset>
            </wp:positionV>
            <wp:extent cx="5940425" cy="1708150"/>
            <wp:effectExtent l="0" t="0" r="3175" b="6350"/>
            <wp:wrapThrough wrapText="bothSides">
              <wp:wrapPolygon edited="0">
                <wp:start x="0" y="0"/>
                <wp:lineTo x="0" y="21439"/>
                <wp:lineTo x="21542" y="21439"/>
                <wp:lineTo x="21542" y="0"/>
                <wp:lineTo x="0" y="0"/>
              </wp:wrapPolygon>
            </wp:wrapThrough>
            <wp:docPr id="1" name="Рисунок 1" descr="C:\Users\Admin\AppData\Local\Microsoft\Windows\INetCache\Content.Word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405" w:rsidRPr="000B3635" w:rsidRDefault="00D16405" w:rsidP="00D16405">
      <w:pPr>
        <w:jc w:val="center"/>
        <w:rPr>
          <w:color w:val="000000"/>
          <w:sz w:val="24"/>
          <w:szCs w:val="24"/>
        </w:rPr>
      </w:pPr>
      <w:r w:rsidRPr="000B3635">
        <w:rPr>
          <w:b/>
          <w:bCs/>
          <w:color w:val="000000"/>
          <w:sz w:val="24"/>
          <w:szCs w:val="24"/>
        </w:rPr>
        <w:t>ПОЛОЖЕНИЕ</w:t>
      </w:r>
    </w:p>
    <w:p w:rsidR="00D16405" w:rsidRPr="000B3635" w:rsidRDefault="00D16405" w:rsidP="00D16405">
      <w:pPr>
        <w:jc w:val="center"/>
        <w:rPr>
          <w:color w:val="000000"/>
          <w:sz w:val="24"/>
          <w:szCs w:val="24"/>
        </w:rPr>
      </w:pPr>
      <w:r w:rsidRPr="000B3635">
        <w:rPr>
          <w:b/>
          <w:bCs/>
          <w:color w:val="000000"/>
          <w:sz w:val="24"/>
          <w:szCs w:val="24"/>
        </w:rPr>
        <w:t>О СОВЕТЕ ШКОЛЬНОГО СПО</w:t>
      </w:r>
      <w:r>
        <w:rPr>
          <w:b/>
          <w:bCs/>
          <w:color w:val="000000"/>
          <w:sz w:val="24"/>
          <w:szCs w:val="24"/>
        </w:rPr>
        <w:t>РТИВНОГО КЛУБА «ТЕМП</w:t>
      </w:r>
      <w:r w:rsidRPr="000B3635">
        <w:rPr>
          <w:b/>
          <w:bCs/>
          <w:color w:val="000000"/>
          <w:sz w:val="24"/>
          <w:szCs w:val="24"/>
        </w:rPr>
        <w:t>»</w:t>
      </w:r>
    </w:p>
    <w:p w:rsidR="00D16405" w:rsidRPr="000B3635" w:rsidRDefault="00D16405" w:rsidP="00D16405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МКОУ « Кондровская СОШ №4</w:t>
      </w:r>
      <w:r w:rsidRPr="000B3635">
        <w:rPr>
          <w:b/>
          <w:bCs/>
          <w:color w:val="000000"/>
          <w:sz w:val="24"/>
          <w:szCs w:val="24"/>
        </w:rPr>
        <w:t>»</w:t>
      </w:r>
    </w:p>
    <w:p w:rsidR="00D16405" w:rsidRPr="000B3635" w:rsidRDefault="00D16405" w:rsidP="00D16405">
      <w:pPr>
        <w:rPr>
          <w:color w:val="000000"/>
          <w:sz w:val="24"/>
          <w:szCs w:val="24"/>
        </w:rPr>
      </w:pPr>
    </w:p>
    <w:p w:rsidR="00D16405" w:rsidRPr="000B3635" w:rsidRDefault="00D16405" w:rsidP="00D16405">
      <w:pPr>
        <w:jc w:val="center"/>
        <w:rPr>
          <w:color w:val="000000"/>
          <w:sz w:val="24"/>
          <w:szCs w:val="24"/>
        </w:rPr>
      </w:pPr>
      <w:r w:rsidRPr="000B3635">
        <w:rPr>
          <w:b/>
          <w:bCs/>
          <w:color w:val="000000"/>
          <w:sz w:val="24"/>
          <w:szCs w:val="24"/>
        </w:rPr>
        <w:t>1. Общие положения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1.1 Совет Школьного спортивного клуба</w:t>
      </w:r>
      <w:r>
        <w:rPr>
          <w:color w:val="000000"/>
          <w:sz w:val="24"/>
          <w:szCs w:val="24"/>
        </w:rPr>
        <w:t xml:space="preserve"> «Темп</w:t>
      </w:r>
      <w:r w:rsidRPr="000B363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МКОУ «Кондровская СОШ №4</w:t>
      </w:r>
      <w:r w:rsidRPr="000B3635">
        <w:rPr>
          <w:color w:val="000000"/>
          <w:sz w:val="24"/>
          <w:szCs w:val="24"/>
        </w:rPr>
        <w:t>» (далее по тексту – Совет ШСК) является выборным органом самоуправления клуба.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1.2 Совет ШСК действует на основании законодательства Российской Федерации, Устава общеобразовательной организации, Положения о ШСК и настоящего Положения.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</w:p>
    <w:p w:rsidR="00D16405" w:rsidRPr="000B3635" w:rsidRDefault="00D16405" w:rsidP="00D16405">
      <w:pPr>
        <w:jc w:val="center"/>
        <w:rPr>
          <w:color w:val="000000"/>
          <w:sz w:val="24"/>
          <w:szCs w:val="24"/>
        </w:rPr>
      </w:pPr>
      <w:r w:rsidRPr="000B3635">
        <w:rPr>
          <w:b/>
          <w:bCs/>
          <w:color w:val="000000"/>
          <w:sz w:val="24"/>
          <w:szCs w:val="24"/>
        </w:rPr>
        <w:t>2. Цели и задачи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2.1 Целями деятельности Совета ШСК являются: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2.1.1. Усиление роли воспитанников в решении вопросов спортивной жизни общеобразовательной организации;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2.1.2. Воспитание учащихся в духе демократической культуры, социальной ответственности и гражданской активности.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2.2 Задачами деятельности Совета ШСК являются: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2.2.1. Представление интересов воспитанников в процессе управления ШСК.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2.2.2. Поддержка и развитие инициатив воспитанников в школьной и общественной жизни.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2.2.3. Защита прав обучающихся.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2.2.4. Привлечение учащихся к участию в спортивных районных мероприятиях.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2.2.5. Организация спортивных мероприятий совместно с руководителем ШСК.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</w:p>
    <w:p w:rsidR="00D16405" w:rsidRPr="000B3635" w:rsidRDefault="00D16405" w:rsidP="00D16405">
      <w:pPr>
        <w:jc w:val="center"/>
        <w:rPr>
          <w:color w:val="000000"/>
          <w:sz w:val="24"/>
          <w:szCs w:val="24"/>
        </w:rPr>
      </w:pPr>
      <w:r w:rsidRPr="000B3635">
        <w:rPr>
          <w:b/>
          <w:bCs/>
          <w:color w:val="000000"/>
          <w:sz w:val="24"/>
          <w:szCs w:val="24"/>
        </w:rPr>
        <w:t>3. Функции Совета ШСК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bCs/>
          <w:color w:val="000000"/>
          <w:sz w:val="24"/>
          <w:szCs w:val="24"/>
        </w:rPr>
        <w:t>Совет ШСК: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3.1. Привлекает учащихся к решению вопросов спортивной жизни общеобразовательной организации: изучает и формулирует мнение школьников по вопросам спортивной жизни школы,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общеобразовательной организации.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3.2. Формулирует мнение воспитанников по вопросам, рассматриваемым в Совете ШСК.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3.3. Содействует реализации инициатив воспитанников во внеурочной деятельности: изучает интересы и потребности учащихся в сфере внеурочной деятельности, создает условия для их реализации, привлекает воспитанников к организации воспитательной и спортивной работы в общеобразовательной организации.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3.4. В ходе своей деятельности содействует разрешению конфликтных вопросов: участвует в решении проблем общеобразовательной организации,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3.5. Информирует учащихся об организации спортивных программ и проектов как на территории общеобразовательной организации и вне ее.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3.6. Принимает решение о названии ШСК; утверждает символику ШСК.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3.7. Утверждает план работы на год и ежегодный отчет о работе ШСК.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lastRenderedPageBreak/>
        <w:t xml:space="preserve">3.8. Организует проведение общешкольных спортивных мероприятий. 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3.9. Отвечает за выполнение плана работы ШСК, заслушивает отчеты членов ШСК о выполнении запланированных мероприятий.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3.10. Обеспечивает систематическое информирование обучающихся и родителей (законных представителей) о деятельности ШСК.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 xml:space="preserve">3.11. Обобщает накопленный опыт работы и обеспечивает развитие лучших традиций деятельности ШСК 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</w:p>
    <w:p w:rsidR="00D16405" w:rsidRPr="000B3635" w:rsidRDefault="00D16405" w:rsidP="00D16405">
      <w:pPr>
        <w:jc w:val="center"/>
        <w:rPr>
          <w:color w:val="000000"/>
          <w:sz w:val="24"/>
          <w:szCs w:val="24"/>
        </w:rPr>
      </w:pPr>
      <w:r w:rsidRPr="000B3635">
        <w:rPr>
          <w:b/>
          <w:bCs/>
          <w:color w:val="000000"/>
          <w:sz w:val="24"/>
          <w:szCs w:val="24"/>
        </w:rPr>
        <w:t>4. Права Совета ШСК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Совет ШСК имеет право:</w:t>
      </w:r>
    </w:p>
    <w:p w:rsidR="00D16405" w:rsidRPr="000B3635" w:rsidRDefault="00D16405" w:rsidP="00D16405">
      <w:pPr>
        <w:suppressAutoHyphens/>
        <w:jc w:val="both"/>
        <w:rPr>
          <w:rFonts w:eastAsia="SimSun"/>
          <w:sz w:val="24"/>
          <w:szCs w:val="24"/>
          <w:lang w:eastAsia="zh-CN" w:bidi="hi-IN"/>
        </w:rPr>
      </w:pPr>
      <w:r w:rsidRPr="000B3635">
        <w:rPr>
          <w:rFonts w:eastAsia="SimSun"/>
          <w:sz w:val="24"/>
          <w:szCs w:val="24"/>
          <w:lang w:eastAsia="zh-CN" w:bidi="hi-IN"/>
        </w:rPr>
        <w:t>4.1.  Принимать учащихся в состав ШСК и исключать из него.</w:t>
      </w:r>
    </w:p>
    <w:p w:rsidR="00D16405" w:rsidRPr="000B3635" w:rsidRDefault="00D16405" w:rsidP="00D16405">
      <w:pPr>
        <w:suppressAutoHyphens/>
        <w:jc w:val="both"/>
        <w:rPr>
          <w:rFonts w:eastAsia="SimSun"/>
          <w:sz w:val="24"/>
          <w:szCs w:val="24"/>
          <w:lang w:eastAsia="zh-CN" w:bidi="hi-IN"/>
        </w:rPr>
      </w:pPr>
      <w:r w:rsidRPr="000B3635">
        <w:rPr>
          <w:rFonts w:eastAsia="SimSun"/>
          <w:sz w:val="24"/>
          <w:szCs w:val="24"/>
          <w:lang w:eastAsia="zh-CN" w:bidi="hi-IN"/>
        </w:rPr>
        <w:t>4.2.  Создавать календарь спортивно-массовых мероприятий на учебный год.</w:t>
      </w:r>
    </w:p>
    <w:p w:rsidR="00D16405" w:rsidRPr="000B3635" w:rsidRDefault="00D16405" w:rsidP="00D16405">
      <w:pPr>
        <w:suppressAutoHyphens/>
        <w:jc w:val="both"/>
        <w:rPr>
          <w:rFonts w:eastAsia="SimSun"/>
          <w:sz w:val="24"/>
          <w:szCs w:val="24"/>
          <w:lang w:eastAsia="zh-CN" w:bidi="hi-IN"/>
        </w:rPr>
      </w:pPr>
      <w:r w:rsidRPr="000B3635">
        <w:rPr>
          <w:rFonts w:eastAsia="SimSun"/>
          <w:sz w:val="24"/>
          <w:szCs w:val="24"/>
          <w:lang w:eastAsia="zh-CN" w:bidi="hi-IN"/>
        </w:rPr>
        <w:t>4.3. Проводить спартакиаду общеобразовательной организации.</w:t>
      </w:r>
    </w:p>
    <w:p w:rsidR="00D16405" w:rsidRPr="000B3635" w:rsidRDefault="00D16405" w:rsidP="00D16405">
      <w:pPr>
        <w:suppressAutoHyphens/>
        <w:jc w:val="both"/>
        <w:rPr>
          <w:rFonts w:eastAsia="SimSun"/>
          <w:sz w:val="24"/>
          <w:szCs w:val="24"/>
          <w:lang w:eastAsia="zh-CN" w:bidi="hi-IN"/>
        </w:rPr>
      </w:pPr>
      <w:r w:rsidRPr="000B3635">
        <w:rPr>
          <w:rFonts w:eastAsia="SimSun"/>
          <w:sz w:val="24"/>
          <w:szCs w:val="24"/>
          <w:lang w:eastAsia="zh-CN" w:bidi="hi-IN"/>
        </w:rPr>
        <w:t>4.4. Представлять списки активистов, физкультурников и спортсменов для поощрения и награждения администрацией общеобразовательной организации и вышестоящими физкультурными организациями.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4.5. Проводить на территории общеобразовательной организации собрания и иные мероприятия не реже 1 раза в полугодие.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4.6. Размещать на территории общеобразовательной организации информацию (на стендах и в школьных средствах информации), получать время для выступлений своих представителей на классных часах и родительских собраниях.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4.7. Направлять в администрацию общеобразовательной организации письменные запросы, предложения и получать на них ответы,  знакомиться с нормативными документами общеобразовательной организации, спортивного клуба,  вносить предложения по их совершенствованию.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4.9. Представлять интересы учащихся в администрации общеобразовательной организации, на педагогических советах, собраниях, посвященных решению вопросов жизни ШСК.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4.10. Проводить среди воспитанников опросы и референдумы.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4.11. Направлять своих представителей для работы в коллегиальных органах управления общеобразовательной организации.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4.12. Принимать решения по рассматриваемым вопросам, информировать воспитанников, администрацию общеобразовательной организации о принятых решениях.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4.13. Пользоваться организационной поддержкой должностных лиц общеобразовательной организации, отвечающих за воспитательную и спортивно-массовую работу, при подготовке и проведении мероприятий Совета ШСК.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4.14. Вносить предложения в план воспитательной, спортивной и физкультурно-массовой работы общеобразовательной организации.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</w:p>
    <w:p w:rsidR="00D16405" w:rsidRPr="000B3635" w:rsidRDefault="00D16405" w:rsidP="00D16405">
      <w:pPr>
        <w:jc w:val="center"/>
        <w:rPr>
          <w:color w:val="000000"/>
          <w:sz w:val="24"/>
          <w:szCs w:val="24"/>
        </w:rPr>
      </w:pPr>
      <w:r w:rsidRPr="000B3635">
        <w:rPr>
          <w:b/>
          <w:bCs/>
          <w:color w:val="000000"/>
          <w:sz w:val="24"/>
          <w:szCs w:val="24"/>
        </w:rPr>
        <w:t>5. Порядок формирования и структура Совета ШСК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 xml:space="preserve">5.1. Совет ШСК выбирается общим собранием членов ШСК сроком на </w:t>
      </w:r>
      <w:r>
        <w:rPr>
          <w:color w:val="000000"/>
          <w:sz w:val="24"/>
          <w:szCs w:val="24"/>
        </w:rPr>
        <w:t>три</w:t>
      </w:r>
      <w:r w:rsidRPr="000B3635">
        <w:rPr>
          <w:color w:val="000000"/>
          <w:sz w:val="24"/>
          <w:szCs w:val="24"/>
        </w:rPr>
        <w:t xml:space="preserve"> год</w:t>
      </w:r>
      <w:r>
        <w:rPr>
          <w:color w:val="000000"/>
          <w:sz w:val="24"/>
          <w:szCs w:val="24"/>
        </w:rPr>
        <w:t>а</w:t>
      </w:r>
      <w:r w:rsidRPr="000B3635">
        <w:rPr>
          <w:color w:val="000000"/>
          <w:sz w:val="24"/>
          <w:szCs w:val="24"/>
        </w:rPr>
        <w:t>.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 xml:space="preserve">5.2. Совет ШСК состоит из </w:t>
      </w:r>
      <w:r>
        <w:rPr>
          <w:color w:val="000000"/>
          <w:sz w:val="24"/>
          <w:szCs w:val="24"/>
        </w:rPr>
        <w:t>5</w:t>
      </w:r>
      <w:r w:rsidRPr="000B3635">
        <w:rPr>
          <w:color w:val="000000"/>
          <w:sz w:val="24"/>
          <w:szCs w:val="24"/>
        </w:rPr>
        <w:t xml:space="preserve"> человек:</w:t>
      </w:r>
      <w:r w:rsidRPr="000B3635">
        <w:rPr>
          <w:sz w:val="24"/>
          <w:szCs w:val="24"/>
        </w:rPr>
        <w:t xml:space="preserve"> </w:t>
      </w:r>
      <w:r w:rsidRPr="000B3635">
        <w:rPr>
          <w:color w:val="000000"/>
          <w:sz w:val="24"/>
          <w:szCs w:val="24"/>
        </w:rPr>
        <w:t>обучающихся (3 человека), родителей (</w:t>
      </w:r>
      <w:r>
        <w:rPr>
          <w:color w:val="000000"/>
          <w:sz w:val="24"/>
          <w:szCs w:val="24"/>
        </w:rPr>
        <w:t>1</w:t>
      </w:r>
      <w:r w:rsidRPr="000B3635">
        <w:rPr>
          <w:color w:val="000000"/>
          <w:sz w:val="24"/>
          <w:szCs w:val="24"/>
        </w:rPr>
        <w:t xml:space="preserve"> человек) и педагогов (</w:t>
      </w:r>
      <w:r>
        <w:rPr>
          <w:color w:val="000000"/>
          <w:sz w:val="24"/>
          <w:szCs w:val="24"/>
        </w:rPr>
        <w:t>1</w:t>
      </w:r>
      <w:r w:rsidRPr="000B3635">
        <w:rPr>
          <w:color w:val="000000"/>
          <w:sz w:val="24"/>
          <w:szCs w:val="24"/>
        </w:rPr>
        <w:t xml:space="preserve"> человек), между которыми распределяются обязанности.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5.3. Председателем Совета ШСК является руководитель ШСК.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 xml:space="preserve">5.5. Выборы заместителя председателя Совета ШСК осуществляется на первом заседании Совета ШСК. 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 xml:space="preserve">5.6. Решения Совета ШСК правомочны, если на заседании присутствуют не менее 2/3 от общего числа членов Совета ШСК. </w:t>
      </w:r>
    </w:p>
    <w:p w:rsidR="00D16405" w:rsidRPr="000B3635" w:rsidRDefault="00D16405" w:rsidP="00D16405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 xml:space="preserve">5.7. Решения на заседаниях Совета ШСК принимаются простым большинством голосов от общего числа присутствующих членов Совета. </w:t>
      </w:r>
    </w:p>
    <w:p w:rsidR="003D5E88" w:rsidRPr="001615F2" w:rsidRDefault="00D16405" w:rsidP="001615F2">
      <w:pPr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 xml:space="preserve">5.8. Заседания Совета ШСК проводятся не реже одного раза в </w:t>
      </w:r>
      <w:r>
        <w:rPr>
          <w:color w:val="000000"/>
          <w:sz w:val="24"/>
          <w:szCs w:val="24"/>
        </w:rPr>
        <w:t>полгода</w:t>
      </w:r>
      <w:r w:rsidRPr="000B3635">
        <w:rPr>
          <w:color w:val="000000"/>
          <w:sz w:val="24"/>
          <w:szCs w:val="24"/>
        </w:rPr>
        <w:t xml:space="preserve"> и оформляются протоколом. </w:t>
      </w:r>
      <w:bookmarkStart w:id="0" w:name="_GoBack"/>
      <w:bookmarkEnd w:id="0"/>
    </w:p>
    <w:sectPr w:rsidR="003D5E88" w:rsidRPr="001615F2" w:rsidSect="00AA19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0A"/>
    <w:rsid w:val="001615F2"/>
    <w:rsid w:val="003D5E88"/>
    <w:rsid w:val="00851F0A"/>
    <w:rsid w:val="00AA19C6"/>
    <w:rsid w:val="00D1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05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9C6"/>
    <w:pPr>
      <w:ind w:left="720"/>
      <w:contextualSpacing/>
    </w:pPr>
    <w:rPr>
      <w:rFonts w:cs="Times New Roman"/>
    </w:rPr>
  </w:style>
  <w:style w:type="paragraph" w:styleId="a4">
    <w:name w:val="No Spacing"/>
    <w:link w:val="a5"/>
    <w:uiPriority w:val="1"/>
    <w:qFormat/>
    <w:rsid w:val="00D1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D16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4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40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05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9C6"/>
    <w:pPr>
      <w:ind w:left="720"/>
      <w:contextualSpacing/>
    </w:pPr>
    <w:rPr>
      <w:rFonts w:cs="Times New Roman"/>
    </w:rPr>
  </w:style>
  <w:style w:type="paragraph" w:styleId="a4">
    <w:name w:val="No Spacing"/>
    <w:link w:val="a5"/>
    <w:uiPriority w:val="1"/>
    <w:qFormat/>
    <w:rsid w:val="00D1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D16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4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4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2021-10-29T10:21:00Z</dcterms:created>
  <dcterms:modified xsi:type="dcterms:W3CDTF">2022-10-20T08:56:00Z</dcterms:modified>
</cp:coreProperties>
</file>